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6F" w:rsidRDefault="009C44BC">
      <w:pPr>
        <w:rPr>
          <w:lang w:val="en-US"/>
        </w:rPr>
      </w:pPr>
      <w:r>
        <w:rPr>
          <w:lang w:val="en-US"/>
        </w:rPr>
        <w:t>INCorporated: Inclusion needs competence</w:t>
      </w:r>
    </w:p>
    <w:p w:rsidR="009C44BC" w:rsidRDefault="009C44BC">
      <w:r>
        <w:t>Ενσωμάτωση</w:t>
      </w:r>
      <w:r w:rsidRPr="009C44BC">
        <w:t xml:space="preserve">: </w:t>
      </w:r>
      <w:r>
        <w:t>Η</w:t>
      </w:r>
      <w:r w:rsidRPr="009C44BC">
        <w:t xml:space="preserve"> </w:t>
      </w:r>
      <w:r>
        <w:t>ένταξη απαιτεί επάρκεια προσόντων.</w:t>
      </w:r>
    </w:p>
    <w:p w:rsidR="009C44BC" w:rsidRDefault="009C44BC">
      <w:r>
        <w:t xml:space="preserve">Πρόγραμμα </w:t>
      </w:r>
      <w:r>
        <w:rPr>
          <w:lang w:val="en-US"/>
        </w:rPr>
        <w:t>Erasmus</w:t>
      </w:r>
      <w:r w:rsidRPr="009C44BC">
        <w:t xml:space="preserve">+ </w:t>
      </w:r>
      <w:r>
        <w:t>διάρκειας 3χρόνων από Σεπτέμβριο 2014 έως 31 Αυγούστου 2017.</w:t>
      </w:r>
    </w:p>
    <w:p w:rsidR="009C44BC" w:rsidRDefault="009C44BC">
      <w:r>
        <w:t>Χώρες που συμμετέχουν : Γερμανία, Γαλλία, Ιταλία, Βουλγαρία, Φιλανδία, Πολωνία, Τουρκία , Ελλάδα.</w:t>
      </w:r>
    </w:p>
    <w:p w:rsidR="009C44BC" w:rsidRDefault="009C44BC">
      <w:r>
        <w:t>Περιγραφή του έργου :</w:t>
      </w:r>
    </w:p>
    <w:p w:rsidR="009C44BC" w:rsidRDefault="00D12CCC">
      <w:r>
        <w:t xml:space="preserve">Με βάση την στρατηγική της Ευρωπαϊκής ένωσης που στοχεύει στην ενεργητική ενσωμάτωση των </w:t>
      </w:r>
      <w:proofErr w:type="spellStart"/>
      <w:r>
        <w:t>μειονεκτούντων</w:t>
      </w:r>
      <w:proofErr w:type="spellEnd"/>
      <w:r>
        <w:t xml:space="preserve">  ατόμων  που είναι αποκλεισμένοι από την αγορά εργασίας αποφασίσαμε να υλοποιήσουμε το πρόγραμμα με τίτλο</w:t>
      </w:r>
      <w:r w:rsidRPr="00D12CCC">
        <w:t xml:space="preserve"> </w:t>
      </w:r>
      <w:r>
        <w:t>«</w:t>
      </w:r>
      <w:r>
        <w:t>Ενσωμάτωση</w:t>
      </w:r>
      <w:r w:rsidRPr="009C44BC">
        <w:t xml:space="preserve">: </w:t>
      </w:r>
      <w:r>
        <w:t>Η</w:t>
      </w:r>
      <w:r w:rsidRPr="009C44BC">
        <w:t xml:space="preserve"> </w:t>
      </w:r>
      <w:r>
        <w:t>ένταξη απαιτεί επάρκεια προσόντων</w:t>
      </w:r>
      <w:r>
        <w:t xml:space="preserve">», διότι προϋπόθεση για να βγει  ένα άτομο στην αγορά εργασίας είναι να έχει σωστή κατάρτιση και εκπαίδευση από το σχολείο σε πρώτη φάση. </w:t>
      </w:r>
    </w:p>
    <w:p w:rsidR="00D12CCC" w:rsidRDefault="00D12CCC">
      <w:r>
        <w:t xml:space="preserve">Προκειμένου λοιπόν να ενεργοποιήσουμε κάθε μαθητή , μα περισσότερο τους </w:t>
      </w:r>
      <w:proofErr w:type="spellStart"/>
      <w:r>
        <w:t>μειονεκτούντες</w:t>
      </w:r>
      <w:proofErr w:type="spellEnd"/>
      <w:r>
        <w:t xml:space="preserve">, για να συμμετέχουν πλήρως στην κοινωνία, έχοντας μια δουλειά , τα σχολεία θα πρέπει να αναπτύσσουν εκπαιδευτικές προσεγγίσεις και προγράμματα που οδηγούν σε μια γενικότερη πολιτική ενσωμάτωσης. </w:t>
      </w:r>
    </w:p>
    <w:p w:rsidR="00F65014" w:rsidRDefault="00D12CCC">
      <w:r>
        <w:t>Η φιλοσοφία του προγράμματος στηρίζεται στην εφαρμογή μιας προσέγγισης που θα αφορά τους εκπαιδευτικούς , τους μαθητές, το μη εκπαιδευτικό προσωπικό/ιδρύματα, τα σχολικά συμβούλια/ πρόσωπα που παίρνουν πολιτικές αποφάσεις</w:t>
      </w:r>
      <w:r w:rsidR="004E3D5F">
        <w:t xml:space="preserve"> καθώς και τη διασύνδεση </w:t>
      </w:r>
      <w:r w:rsidR="00F65014">
        <w:t>και εντατικοποίηση της επικοινωνίας μεταξύ εκπαιδευτικού συστήματος και επαγγελματικού τομέα.</w:t>
      </w:r>
    </w:p>
    <w:p w:rsidR="00F65014" w:rsidRDefault="00F65014">
      <w:r>
        <w:t>Στόχοι του προγράμματος :</w:t>
      </w:r>
    </w:p>
    <w:p w:rsidR="00F65014" w:rsidRDefault="00F65014">
      <w:r>
        <w:t xml:space="preserve">Ολιστική προσέγγιση που θα προάγει την πλατύτερη κατανόηση πρακτικών , πολιτικών και συστημάτων στη μαθητεία και την εκπαίδευση για την ενισχυμένη αλληλεπίδραση μεταξύ τους. </w:t>
      </w:r>
    </w:p>
    <w:p w:rsidR="00D12CCC" w:rsidRPr="009C44BC" w:rsidRDefault="000346C2">
      <w:r>
        <w:t>Έκδοση έντυπου εγχειριδίου με τίτλο : «</w:t>
      </w:r>
      <w:proofErr w:type="spellStart"/>
      <w:r>
        <w:rPr>
          <w:lang w:val="en-US"/>
        </w:rPr>
        <w:t>INCworkbook</w:t>
      </w:r>
      <w:proofErr w:type="spellEnd"/>
      <w:r>
        <w:t>»</w:t>
      </w:r>
      <w:r w:rsidR="00F65014">
        <w:t xml:space="preserve">  </w:t>
      </w:r>
      <w:r>
        <w:t xml:space="preserve"> το οποίο θα συνοψίζει παραδείγματα άριστων εκπαιδευτικών πρακτικών που θα αναφέρονται σε μεθόδους , προγράμματα , βελτιώσεις οργάνωσης. Το συγκεκριμένο εγχειρίδιο θα λειτουργεί  σαν βάση για παιδαγωγική εξάσκηση, με εξειδικευμένα παραδείγματα και ερεθίσματα για την εργασιακή διαδικασία στα σχολεία. Θα αποτελεί βάση για άλλα σχολεία που δεν εμπλέκονται στο πρόγραμμα δίνοντας ιδέες μιας και θα είναι </w:t>
      </w:r>
      <w:proofErr w:type="spellStart"/>
      <w:r>
        <w:t>προ</w:t>
      </w:r>
      <w:bookmarkStart w:id="0" w:name="_GoBack"/>
      <w:bookmarkEnd w:id="0"/>
      <w:r>
        <w:t>σβάσιμο</w:t>
      </w:r>
      <w:proofErr w:type="spellEnd"/>
      <w:r>
        <w:t xml:space="preserve"> σε όλους.</w:t>
      </w:r>
    </w:p>
    <w:sectPr w:rsidR="00D12CCC" w:rsidRPr="009C44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BC"/>
    <w:rsid w:val="000346C2"/>
    <w:rsid w:val="00315E4F"/>
    <w:rsid w:val="004E3D5F"/>
    <w:rsid w:val="009C44BC"/>
    <w:rsid w:val="00D12CCC"/>
    <w:rsid w:val="00F65014"/>
    <w:rsid w:val="00F71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1677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EEEEK</dc:creator>
  <cp:lastModifiedBy>EEEEK</cp:lastModifiedBy>
  <cp:revision>2</cp:revision>
  <dcterms:created xsi:type="dcterms:W3CDTF">2017-04-07T08:03:00Z</dcterms:created>
  <dcterms:modified xsi:type="dcterms:W3CDTF">2017-04-07T08:50:00Z</dcterms:modified>
</cp:coreProperties>
</file>